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72" w:rsidRPr="00BD6BE1" w:rsidRDefault="00F41672" w:rsidP="00BD6BE1">
      <w:pPr>
        <w:widowControl/>
        <w:spacing w:line="276" w:lineRule="auto"/>
        <w:ind w:left="5812"/>
        <w:rPr>
          <w:rFonts w:ascii="Times New Roman" w:eastAsia="Calibri" w:hAnsi="Times New Roman" w:cs="Times New Roman"/>
          <w:color w:val="auto"/>
          <w:sz w:val="20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Załącznik </w:t>
      </w:r>
      <w:r w:rsid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>N</w:t>
      </w:r>
      <w:r w:rsidR="00DB69F5" w:rsidRP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r </w:t>
      </w:r>
      <w:r w:rsid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>1</w:t>
      </w:r>
      <w:r w:rsidRP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 </w:t>
      </w:r>
      <w:r w:rsidR="0069536E" w:rsidRP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br/>
      </w:r>
      <w:r w:rsidR="00F35BC0" w:rsidRP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do </w:t>
      </w:r>
      <w:r w:rsidRP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>Regulaminu</w:t>
      </w:r>
      <w:r w:rsidR="0069536E" w:rsidRP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 użytkowania </w:t>
      </w:r>
      <w:r w:rsid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br/>
      </w:r>
      <w:r w:rsidR="0069536E" w:rsidRP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>Miejsc Aktywności Lokalnej (</w:t>
      </w:r>
      <w:proofErr w:type="spellStart"/>
      <w:r w:rsidR="0069536E" w:rsidRP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>MALi</w:t>
      </w:r>
      <w:proofErr w:type="spellEnd"/>
      <w:r w:rsidR="0069536E" w:rsidRP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) </w:t>
      </w:r>
      <w:r w:rsidR="0069536E" w:rsidRP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br/>
        <w:t xml:space="preserve">w Bibliotece Publicznej </w:t>
      </w:r>
      <w:r w:rsid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br/>
      </w:r>
      <w:r w:rsidR="0069536E" w:rsidRP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im. Zygmunta Jana </w:t>
      </w:r>
      <w:proofErr w:type="spellStart"/>
      <w:r w:rsidR="0069536E" w:rsidRP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>Rumla</w:t>
      </w:r>
      <w:proofErr w:type="spellEnd"/>
      <w:r w:rsidR="0069536E" w:rsidRPr="00BD6BE1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 w Dzielnicy Praga-Południe m.st. Warszawy</w:t>
      </w:r>
    </w:p>
    <w:p w:rsidR="00BD6BE1" w:rsidRDefault="00BD6BE1" w:rsidP="005F0E88">
      <w:pPr>
        <w:pStyle w:val="Bodytext30"/>
        <w:shd w:val="clear" w:color="auto" w:fill="auto"/>
        <w:spacing w:line="360" w:lineRule="auto"/>
        <w:jc w:val="center"/>
        <w:rPr>
          <w:sz w:val="24"/>
          <w:szCs w:val="24"/>
        </w:rPr>
      </w:pPr>
    </w:p>
    <w:p w:rsidR="00BD6BE1" w:rsidRDefault="00BD6BE1" w:rsidP="005F0E88">
      <w:pPr>
        <w:pStyle w:val="Bodytext30"/>
        <w:shd w:val="clear" w:color="auto" w:fill="auto"/>
        <w:spacing w:line="360" w:lineRule="auto"/>
        <w:jc w:val="center"/>
        <w:rPr>
          <w:sz w:val="24"/>
          <w:szCs w:val="24"/>
        </w:rPr>
      </w:pPr>
    </w:p>
    <w:p w:rsidR="00C31C16" w:rsidRPr="00BD6BE1" w:rsidRDefault="00F41672" w:rsidP="005F0E88">
      <w:pPr>
        <w:pStyle w:val="Bodytext30"/>
        <w:shd w:val="clear" w:color="auto" w:fill="auto"/>
        <w:spacing w:line="360" w:lineRule="auto"/>
        <w:jc w:val="center"/>
        <w:rPr>
          <w:rFonts w:eastAsia="Calibri"/>
          <w:bCs w:val="0"/>
          <w:sz w:val="32"/>
          <w:szCs w:val="24"/>
        </w:rPr>
      </w:pPr>
      <w:r w:rsidRPr="00BD6BE1">
        <w:rPr>
          <w:rFonts w:eastAsia="Calibri"/>
          <w:bCs w:val="0"/>
          <w:sz w:val="32"/>
          <w:szCs w:val="24"/>
        </w:rPr>
        <w:t>MAL w</w:t>
      </w:r>
      <w:r w:rsidR="00C31C16" w:rsidRPr="00BD6BE1">
        <w:rPr>
          <w:rFonts w:eastAsia="Calibri"/>
          <w:bCs w:val="0"/>
          <w:sz w:val="32"/>
          <w:szCs w:val="24"/>
        </w:rPr>
        <w:t xml:space="preserve"> placówce Biblioteki </w:t>
      </w:r>
      <w:r w:rsidR="00BD6BE1">
        <w:rPr>
          <w:rFonts w:eastAsia="Calibri"/>
          <w:bCs w:val="0"/>
          <w:sz w:val="32"/>
          <w:szCs w:val="24"/>
        </w:rPr>
        <w:br/>
      </w:r>
      <w:r w:rsidR="00C31C16" w:rsidRPr="00BD6BE1">
        <w:rPr>
          <w:rFonts w:eastAsia="Calibri"/>
          <w:bCs w:val="0"/>
          <w:sz w:val="32"/>
          <w:szCs w:val="24"/>
        </w:rPr>
        <w:t>przy ul. Meissnera 5 na osiedlu Gocław</w:t>
      </w:r>
    </w:p>
    <w:p w:rsidR="00FC5078" w:rsidRPr="007F3EA2" w:rsidRDefault="00FC5078" w:rsidP="005F0E88">
      <w:pPr>
        <w:pStyle w:val="Bodytext30"/>
        <w:shd w:val="clear" w:color="auto" w:fill="auto"/>
        <w:spacing w:line="360" w:lineRule="auto"/>
        <w:jc w:val="center"/>
        <w:rPr>
          <w:b w:val="0"/>
          <w:sz w:val="24"/>
          <w:szCs w:val="24"/>
        </w:rPr>
      </w:pPr>
    </w:p>
    <w:p w:rsidR="00C31C16" w:rsidRDefault="00C31C16" w:rsidP="00BD6BE1">
      <w:pPr>
        <w:widowControl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b/>
          <w:color w:val="auto"/>
          <w:lang w:eastAsia="en-US" w:bidi="ar-SA"/>
        </w:rPr>
        <w:t>Warunki przyjmowania zgłoszeń/rezerwacji</w:t>
      </w:r>
    </w:p>
    <w:p w:rsidR="00BD6BE1" w:rsidRPr="00BD6BE1" w:rsidRDefault="00BD6BE1" w:rsidP="00BD6B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31C16" w:rsidRPr="00BD6BE1" w:rsidRDefault="00C31C16" w:rsidP="00BD6BE1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Osobą odpowiedzialną za przyjmowanie zgłoszeń/rezerwacji przestrzeni w placówce Biblioteki przy ul. Meissnera 5 na Gocławiu jest koordynator działań w ramach </w:t>
      </w:r>
      <w:proofErr w:type="spellStart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MALu</w:t>
      </w:r>
      <w:proofErr w:type="spellEnd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E62DC6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reprezentujący Organizatora 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(tel. 22 671 04 51, wew. 117). </w:t>
      </w:r>
    </w:p>
    <w:p w:rsidR="00C31C16" w:rsidRPr="00BD6BE1" w:rsidRDefault="00C31C16" w:rsidP="00BD6BE1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Zgłoszeń/rezerwacji przestrzeni Sali dydaktycznej/</w:t>
      </w:r>
      <w:proofErr w:type="spellStart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Informatorium</w:t>
      </w:r>
      <w:proofErr w:type="spellEnd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można dokonać p</w:t>
      </w:r>
      <w:r w:rsidR="002C4150" w:rsidRPr="00BD6BE1">
        <w:rPr>
          <w:rFonts w:ascii="Times New Roman" w:eastAsia="Calibri" w:hAnsi="Times New Roman" w:cs="Times New Roman"/>
          <w:color w:val="auto"/>
          <w:lang w:eastAsia="en-US" w:bidi="ar-SA"/>
        </w:rPr>
        <w:t>oprzez przesłanie wypełnionego F</w:t>
      </w:r>
      <w:r w:rsidR="004A21AD">
        <w:rPr>
          <w:rFonts w:ascii="Times New Roman" w:eastAsia="Calibri" w:hAnsi="Times New Roman" w:cs="Times New Roman"/>
          <w:color w:val="auto"/>
          <w:lang w:eastAsia="en-US" w:bidi="ar-SA"/>
        </w:rPr>
        <w:t xml:space="preserve">ormularza zgłoszeniowego </w:t>
      </w:r>
      <w:bookmarkStart w:id="0" w:name="_GoBack"/>
      <w:bookmarkEnd w:id="0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na adres mailowy: </w:t>
      </w:r>
      <w:hyperlink r:id="rId5" w:history="1">
        <w:r w:rsidRPr="00BD6BE1">
          <w:rPr>
            <w:rFonts w:ascii="Times New Roman" w:eastAsia="Calibri" w:hAnsi="Times New Roman" w:cs="Times New Roman"/>
            <w:color w:val="auto"/>
            <w:lang w:eastAsia="en-US" w:bidi="ar-SA"/>
          </w:rPr>
          <w:t>mal.meissnera@bppragapd.pl</w:t>
        </w:r>
      </w:hyperlink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lub złożenie go osobiście w placówce Biblioteki przy ul. Meissnera 5 na Gocławiu. W przypadku przesłania elektronicznej wersji zgłoszenia, wnioskujący zobowiązany jest do złożenia podpisu na formularzu przed rozpoczęciem działań.</w:t>
      </w:r>
    </w:p>
    <w:p w:rsidR="00C31C16" w:rsidRPr="00BD6BE1" w:rsidRDefault="00C31C16" w:rsidP="00BD6BE1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Zgłoszenie należy złożyć na minimum </w:t>
      </w:r>
      <w:r w:rsidR="007877DB" w:rsidRPr="00BD6BE1">
        <w:rPr>
          <w:rFonts w:ascii="Times New Roman" w:eastAsia="Calibri" w:hAnsi="Times New Roman" w:cs="Times New Roman"/>
          <w:color w:val="auto"/>
          <w:lang w:eastAsia="en-US" w:bidi="ar-SA"/>
        </w:rPr>
        <w:t>trzy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tygodnie przed planowanym terminem działania/projektu.</w:t>
      </w:r>
    </w:p>
    <w:p w:rsidR="00C31C16" w:rsidRPr="00BD6BE1" w:rsidRDefault="00564E52" w:rsidP="00BD6BE1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Czas rozpatrywania zgłoszenia/rezerwacji wynosi </w:t>
      </w:r>
      <w:r w:rsidR="001954AA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pięć</w:t>
      </w:r>
      <w:r w:rsidR="00C31C16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dni roboczych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od dnia wpłynięcia prawidłowo wypełnionego Formularza zgłoszeniowego</w:t>
      </w:r>
      <w:r w:rsidR="00C31C16" w:rsidRPr="00BD6BE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E54758" w:rsidRPr="00BD6BE1" w:rsidRDefault="00C31C16" w:rsidP="00BD6BE1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W treści zgłoszenia/rezerwacji należy podać dane osoby odpowiedzialnej za organizację spotkania, cel i formę spotkania wraz z jego opisem, przewidywaną ilość uczestników, </w:t>
      </w:r>
      <w:r w:rsidR="00E54758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preferowaną datę i czas trwania wydarzenia. </w:t>
      </w:r>
    </w:p>
    <w:p w:rsidR="00C31C16" w:rsidRPr="00BD6BE1" w:rsidRDefault="00C31C16" w:rsidP="00BD6BE1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Zgłoszenie/rezerwacja nie jest jednoznaczne z przyznaniem zgody na użyczenie przestrzeni </w:t>
      </w:r>
      <w:proofErr w:type="spellStart"/>
      <w:r w:rsidR="00FC5078" w:rsidRPr="00BD6BE1">
        <w:rPr>
          <w:rFonts w:ascii="Times New Roman" w:eastAsia="Calibri" w:hAnsi="Times New Roman" w:cs="Times New Roman"/>
          <w:color w:val="auto"/>
          <w:lang w:eastAsia="en-US" w:bidi="ar-SA"/>
        </w:rPr>
        <w:t>MALu</w:t>
      </w:r>
      <w:proofErr w:type="spellEnd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7877DB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Potwierdzenie zgody na realizację działania/projektu będzie przesyłane drogą mailową.</w:t>
      </w:r>
    </w:p>
    <w:p w:rsidR="00F47AB3" w:rsidRPr="00F47AB3" w:rsidRDefault="00C31C16" w:rsidP="00F47AB3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W przypadku projektów długofalowych (więcej niż jedno działanie) oraz w innych przypadkach wskazanych przez Organizatora, należy podpisać Porozumienie użyczania przestrzeni </w:t>
      </w:r>
      <w:proofErr w:type="spellStart"/>
      <w:r w:rsidR="00FC5078" w:rsidRPr="00BD6BE1">
        <w:rPr>
          <w:rFonts w:ascii="Times New Roman" w:eastAsia="Calibri" w:hAnsi="Times New Roman" w:cs="Times New Roman"/>
          <w:color w:val="auto"/>
          <w:lang w:eastAsia="en-US" w:bidi="ar-SA"/>
        </w:rPr>
        <w:t>MALu</w:t>
      </w:r>
      <w:proofErr w:type="spellEnd"/>
      <w:r w:rsidR="00FC5078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w placówce Biblioteki przy ul. Meissnera 5 na Gocławiu.</w:t>
      </w:r>
    </w:p>
    <w:p w:rsidR="00C31C16" w:rsidRPr="00BD6BE1" w:rsidRDefault="00C31C16" w:rsidP="00BD6BE1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Wyboru zgłoszonych działań/projektów do realizacji w imieniu Organizatora dokonuje koordynator wg poniższych kryteriów:</w:t>
      </w:r>
    </w:p>
    <w:p w:rsidR="00C31C16" w:rsidRPr="00BD6BE1" w:rsidRDefault="00C31C16" w:rsidP="005E2170">
      <w:pPr>
        <w:widowControl/>
        <w:spacing w:line="276" w:lineRule="auto"/>
        <w:ind w:left="709" w:hanging="141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- działanie/projekt zaplanowane jest w terminie, który nie koliduje z działaniami Biblioteki,</w:t>
      </w:r>
    </w:p>
    <w:p w:rsidR="00C31C16" w:rsidRPr="00BD6BE1" w:rsidRDefault="00C31C16" w:rsidP="005E2170">
      <w:pPr>
        <w:widowControl/>
        <w:spacing w:line="276" w:lineRule="auto"/>
        <w:ind w:left="709" w:hanging="141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- działanie/projekt kierowany jest do społeczności lokalnej</w:t>
      </w:r>
      <w:r w:rsidR="005F0E88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i jest spójne z merytorycznym zakresem działania </w:t>
      </w:r>
      <w:proofErr w:type="spellStart"/>
      <w:r w:rsidR="005F0E88" w:rsidRPr="00BD6BE1">
        <w:rPr>
          <w:rFonts w:ascii="Times New Roman" w:eastAsia="Calibri" w:hAnsi="Times New Roman" w:cs="Times New Roman"/>
          <w:color w:val="auto"/>
          <w:lang w:eastAsia="en-US" w:bidi="ar-SA"/>
        </w:rPr>
        <w:t>MALu</w:t>
      </w:r>
      <w:proofErr w:type="spellEnd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C31C16" w:rsidRPr="00BD6BE1" w:rsidRDefault="00C31C16" w:rsidP="005E2170">
      <w:pPr>
        <w:widowControl/>
        <w:spacing w:line="276" w:lineRule="auto"/>
        <w:ind w:left="709" w:hanging="141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- działanie/projekt jest wydarzeniem bezpłatnym i nie ma </w:t>
      </w:r>
      <w:r w:rsidR="005F0E88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charakteru 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komercyjnego,</w:t>
      </w:r>
    </w:p>
    <w:p w:rsidR="00C31C16" w:rsidRPr="00BD6BE1" w:rsidRDefault="00C31C16" w:rsidP="005E2170">
      <w:pPr>
        <w:widowControl/>
        <w:spacing w:line="276" w:lineRule="auto"/>
        <w:ind w:left="709" w:hanging="141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="00564E52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w przypadku gdy rezerwujący w przeszłości korzystał z przestrzeni </w:t>
      </w:r>
      <w:proofErr w:type="spellStart"/>
      <w:r w:rsidR="00564E52" w:rsidRPr="00BD6BE1">
        <w:rPr>
          <w:rFonts w:ascii="Times New Roman" w:eastAsia="Calibri" w:hAnsi="Times New Roman" w:cs="Times New Roman"/>
          <w:color w:val="auto"/>
          <w:lang w:eastAsia="en-US" w:bidi="ar-SA"/>
        </w:rPr>
        <w:t>MALu</w:t>
      </w:r>
      <w:proofErr w:type="spellEnd"/>
      <w:r w:rsidR="00564E52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391C51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ocena wcześniejszej współpracy z Użytkownikiem</w:t>
      </w:r>
      <w:r w:rsidR="00564E52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(np. przestrzeganie Regulaminu)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31C16" w:rsidRPr="00BD6BE1" w:rsidRDefault="00C31C16" w:rsidP="00BD6BE1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Od decyzji </w:t>
      </w:r>
      <w:r w:rsidR="00391C51">
        <w:rPr>
          <w:rFonts w:ascii="Times New Roman" w:eastAsia="Calibri" w:hAnsi="Times New Roman" w:cs="Times New Roman"/>
          <w:color w:val="auto"/>
          <w:lang w:eastAsia="en-US" w:bidi="ar-SA"/>
        </w:rPr>
        <w:t xml:space="preserve">Organizatora </w:t>
      </w:r>
      <w:proofErr w:type="spellStart"/>
      <w:r w:rsidR="00391C51">
        <w:rPr>
          <w:rFonts w:ascii="Times New Roman" w:eastAsia="Calibri" w:hAnsi="Times New Roman" w:cs="Times New Roman"/>
          <w:color w:val="auto"/>
          <w:lang w:eastAsia="en-US" w:bidi="ar-SA"/>
        </w:rPr>
        <w:t>MAL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u</w:t>
      </w:r>
      <w:proofErr w:type="spellEnd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nie przysługuje odwołanie.</w:t>
      </w:r>
    </w:p>
    <w:p w:rsidR="00F41672" w:rsidRPr="00BD6BE1" w:rsidRDefault="00C31C16" w:rsidP="00BD6BE1">
      <w:pPr>
        <w:widowControl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Organizator zastrzega sobie prawo </w:t>
      </w:r>
      <w:r w:rsidR="00D4287B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w</w:t>
      </w:r>
      <w:r w:rsidR="00D4287B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wyjątkowych okolicznościach</w:t>
      </w:r>
      <w:r w:rsidR="00D4287B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– 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do odwołania lub zmiany terminu zaakceptowanego działania.</w:t>
      </w:r>
    </w:p>
    <w:p w:rsidR="00FC5078" w:rsidRDefault="00FC5078" w:rsidP="00BD6BE1">
      <w:pPr>
        <w:widowControl/>
        <w:spacing w:line="276" w:lineRule="auto"/>
        <w:ind w:left="6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D6BE1" w:rsidRPr="00BD6BE1" w:rsidRDefault="00BD6BE1" w:rsidP="00BD6BE1">
      <w:pPr>
        <w:widowControl/>
        <w:spacing w:line="276" w:lineRule="auto"/>
        <w:ind w:left="6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D6BE1" w:rsidRDefault="00C31C16" w:rsidP="00BD6BE1">
      <w:pPr>
        <w:widowControl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Warunki użytkowania przestrzeni i sprzętu </w:t>
      </w:r>
    </w:p>
    <w:p w:rsidR="00BD6BE1" w:rsidRPr="00BD6BE1" w:rsidRDefault="00BD6BE1" w:rsidP="00BD6B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31C16" w:rsidRPr="00BD6BE1" w:rsidRDefault="00C31C16" w:rsidP="00BD6BE1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Zgłoszone </w:t>
      </w:r>
      <w:r w:rsidR="00F41672" w:rsidRPr="00BD6BE1">
        <w:rPr>
          <w:rFonts w:ascii="Times New Roman" w:eastAsia="Calibri" w:hAnsi="Times New Roman" w:cs="Times New Roman"/>
          <w:color w:val="auto"/>
          <w:lang w:eastAsia="en-US" w:bidi="ar-SA"/>
        </w:rPr>
        <w:t>działania/projekty mogą być real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izowane w terminie wskazanym przez koordynatora działań w ramach </w:t>
      </w:r>
      <w:proofErr w:type="spellStart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MAL</w:t>
      </w:r>
      <w:r w:rsidR="00FC5078" w:rsidRPr="00BD6BE1">
        <w:rPr>
          <w:rFonts w:ascii="Times New Roman" w:eastAsia="Calibri" w:hAnsi="Times New Roman" w:cs="Times New Roman"/>
          <w:color w:val="auto"/>
          <w:lang w:eastAsia="en-US" w:bidi="ar-SA"/>
        </w:rPr>
        <w:t>u</w:t>
      </w:r>
      <w:proofErr w:type="spellEnd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w placówce Biblioteki przy ul. Meissnera 5 na osiedlu Gocław.</w:t>
      </w:r>
    </w:p>
    <w:p w:rsidR="00C31C16" w:rsidRPr="00BD6BE1" w:rsidRDefault="00C31C16" w:rsidP="00BD6BE1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W ramach użyczania przestrzeni niezbędnej do realizacji działań/projektów, zgodnie z zapotrzebowaniem zgłoszonym w Formularzu zgłoszeniowym, Biblioteka zobowiązuje się udostępnić posiadaną przez siebie przestrzeń </w:t>
      </w:r>
      <w:proofErr w:type="spellStart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Informatorium</w:t>
      </w:r>
      <w:proofErr w:type="spellEnd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/ Sali dydaktycznej wraz z ich wyposażeniem (patrz punkt III: Wyposażenie i parametry przestrzeni </w:t>
      </w:r>
      <w:proofErr w:type="spellStart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MALu</w:t>
      </w:r>
      <w:proofErr w:type="spellEnd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w placówce Bibliote</w:t>
      </w:r>
      <w:r w:rsidR="00FC5078" w:rsidRPr="00BD6BE1">
        <w:rPr>
          <w:rFonts w:ascii="Times New Roman" w:eastAsia="Calibri" w:hAnsi="Times New Roman" w:cs="Times New Roman"/>
          <w:color w:val="auto"/>
          <w:lang w:eastAsia="en-US" w:bidi="ar-SA"/>
        </w:rPr>
        <w:t>ki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przy ul. Meissnera 5 na Gocławiu).</w:t>
      </w:r>
    </w:p>
    <w:p w:rsidR="00C31C16" w:rsidRPr="00BD6BE1" w:rsidRDefault="00C31C16" w:rsidP="00BD6BE1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Przestrzeń </w:t>
      </w:r>
      <w:proofErr w:type="spellStart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Informatorium</w:t>
      </w:r>
      <w:proofErr w:type="spellEnd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udostępniana </w:t>
      </w:r>
      <w:r w:rsidR="00E423C6" w:rsidRPr="00BD6BE1">
        <w:rPr>
          <w:rFonts w:ascii="Times New Roman" w:eastAsia="Calibri" w:hAnsi="Times New Roman" w:cs="Times New Roman"/>
          <w:color w:val="auto"/>
          <w:lang w:eastAsia="en-US" w:bidi="ar-SA"/>
        </w:rPr>
        <w:t>będzie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od poniedziałku do piątku w godzinach 10.30 – 19.30 </w:t>
      </w:r>
      <w:r w:rsidR="00D35B62" w:rsidRPr="00BD6BE1">
        <w:rPr>
          <w:rFonts w:ascii="Times New Roman" w:eastAsia="Calibri" w:hAnsi="Times New Roman" w:cs="Times New Roman"/>
          <w:color w:val="auto"/>
          <w:lang w:eastAsia="en-US" w:bidi="ar-SA"/>
        </w:rPr>
        <w:t>(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za wyjątkiem dni ustawowo wolnych od pracy</w:t>
      </w:r>
      <w:r w:rsidR="00A34241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oraz dni wolnych ustanowionych Zarządzeniem Dyrektora Biblioteki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).</w:t>
      </w:r>
    </w:p>
    <w:p w:rsidR="00C31C16" w:rsidRPr="00BD6BE1" w:rsidRDefault="00C31C16" w:rsidP="00BD6BE1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Korzystanie z przestrzeni </w:t>
      </w:r>
      <w:proofErr w:type="spellStart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Inf</w:t>
      </w:r>
      <w:r w:rsidR="00411340" w:rsidRPr="00BD6BE1">
        <w:rPr>
          <w:rFonts w:ascii="Times New Roman" w:eastAsia="Calibri" w:hAnsi="Times New Roman" w:cs="Times New Roman"/>
          <w:color w:val="auto"/>
          <w:lang w:eastAsia="en-US" w:bidi="ar-SA"/>
        </w:rPr>
        <w:t>ormatorium</w:t>
      </w:r>
      <w:proofErr w:type="spellEnd"/>
      <w:r w:rsidR="00411340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jest ograniczone do 2 godzin dziennie i 8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C5078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godzin 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tygodniowo na osobę / grupę nieformalną / organizację.</w:t>
      </w:r>
    </w:p>
    <w:p w:rsidR="00411074" w:rsidRDefault="00C31C16" w:rsidP="00BD6BE1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Przestrzeń Sali dydaktycznej </w:t>
      </w:r>
      <w:r w:rsidR="005A0FC6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udostępniana </w:t>
      </w:r>
      <w:r w:rsidR="00E423C6" w:rsidRPr="00BD6BE1">
        <w:rPr>
          <w:rFonts w:ascii="Times New Roman" w:eastAsia="Calibri" w:hAnsi="Times New Roman" w:cs="Times New Roman"/>
          <w:color w:val="auto"/>
          <w:lang w:eastAsia="en-US" w:bidi="ar-SA"/>
        </w:rPr>
        <w:t>będzie</w:t>
      </w:r>
      <w:r w:rsidR="005A0FC6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4228B" w:rsidRPr="00BD6BE1">
        <w:rPr>
          <w:rFonts w:ascii="Times New Roman" w:eastAsia="Calibri" w:hAnsi="Times New Roman" w:cs="Times New Roman"/>
          <w:color w:val="auto"/>
          <w:lang w:eastAsia="en-US" w:bidi="ar-SA"/>
        </w:rPr>
        <w:t>w piątki w godzinach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C5078" w:rsidRPr="00BD6BE1">
        <w:rPr>
          <w:rFonts w:ascii="Times New Roman" w:eastAsia="Calibri" w:hAnsi="Times New Roman" w:cs="Times New Roman"/>
          <w:color w:val="auto"/>
          <w:lang w:eastAsia="en-US" w:bidi="ar-SA"/>
        </w:rPr>
        <w:t>16.0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0 – 19.30 (</w:t>
      </w:r>
      <w:r w:rsidR="00D35B62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za wyjątkiem 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dni ustawowo wolnych od pracy</w:t>
      </w:r>
      <w:r w:rsidR="00A34241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oraz dni wolnych ustanowionych Zarządzeniem Dyrektora Biblioteki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="00411340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:rsidR="0086523C" w:rsidRPr="00BD6BE1" w:rsidRDefault="0086523C" w:rsidP="00BD6BE1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>W okresie w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akacyjnym, tj. od 01.07 do 31.08, p</w:t>
      </w:r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rzestrzeń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MALu</w:t>
      </w:r>
      <w:proofErr w:type="spellEnd"/>
      <w:r w:rsidRPr="009C4B2E">
        <w:rPr>
          <w:rFonts w:ascii="Times New Roman" w:eastAsia="Calibri" w:hAnsi="Times New Roman" w:cs="Times New Roman"/>
          <w:color w:val="auto"/>
          <w:lang w:eastAsia="en-US" w:bidi="ar-SA"/>
        </w:rPr>
        <w:t xml:space="preserve"> nie będzie udostępniana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FC5078" w:rsidRPr="00BD6BE1" w:rsidRDefault="00FC5078" w:rsidP="00BD6BE1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W ramach rozliczenia Użytkujący przestrzeń </w:t>
      </w:r>
      <w:proofErr w:type="spellStart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Informatorium</w:t>
      </w:r>
      <w:proofErr w:type="spellEnd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/ Sali dydaktycznej zobowiązuje się do przekazania podstawowych informacji na temat zrealizowanego działania/projektu, tj. zdjęć, krótkiego opisu działania/projektu, liczby uczestników </w:t>
      </w:r>
      <w:r w:rsidR="005F3B57" w:rsidRPr="00BD6BE1">
        <w:rPr>
          <w:rFonts w:ascii="Times New Roman" w:eastAsia="Calibri" w:hAnsi="Times New Roman" w:cs="Times New Roman"/>
          <w:color w:val="auto"/>
          <w:lang w:eastAsia="en-US" w:bidi="ar-SA"/>
        </w:rPr>
        <w:t>itp.</w:t>
      </w:r>
    </w:p>
    <w:p w:rsidR="00C31C16" w:rsidRPr="00BD6BE1" w:rsidRDefault="00C31C16" w:rsidP="00BD6BE1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Użytkujący przestrzeń </w:t>
      </w:r>
      <w:proofErr w:type="spellStart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MALu</w:t>
      </w:r>
      <w:proofErr w:type="spellEnd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zobowiązuje się – w razie potrzeby </w:t>
      </w:r>
      <w:r w:rsidR="00FC5078" w:rsidRPr="00BD6BE1"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do </w:t>
      </w:r>
      <w:r w:rsidR="00012AD6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prowadzenia i obsługi zaplanowanych imprez, </w:t>
      </w:r>
      <w:r w:rsidR="00FF4209" w:rsidRPr="00BD6BE1">
        <w:rPr>
          <w:rFonts w:ascii="Times New Roman" w:eastAsia="Calibri" w:hAnsi="Times New Roman" w:cs="Times New Roman"/>
          <w:color w:val="auto"/>
          <w:lang w:eastAsia="en-US" w:bidi="ar-SA"/>
        </w:rPr>
        <w:t>przeprowadze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nia </w:t>
      </w:r>
      <w:r w:rsidR="00012AD6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akcji 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promocyjnych oraz rekrutacji uczestników działań.</w:t>
      </w:r>
    </w:p>
    <w:p w:rsidR="00C31C16" w:rsidRPr="00BD6BE1" w:rsidRDefault="00C31C16" w:rsidP="00BD6BE1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Użytkujący zobowiązany jest do obecności w miejscu realizacji działania przez cały czas jego trwania oraz zaopatrzenia się w materiały niezbędne do realizacji działania, z wyjątkiem </w:t>
      </w:r>
      <w:r w:rsidR="001954AA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udostępnionego 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sprzętu, który stanowi wyposażenie przestrzeni</w:t>
      </w:r>
      <w:r w:rsidR="001954AA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="001954AA" w:rsidRPr="00BD6BE1">
        <w:rPr>
          <w:rFonts w:ascii="Times New Roman" w:eastAsia="Calibri" w:hAnsi="Times New Roman" w:cs="Times New Roman"/>
          <w:color w:val="auto"/>
          <w:lang w:eastAsia="en-US" w:bidi="ar-SA"/>
        </w:rPr>
        <w:t>MALu</w:t>
      </w:r>
      <w:proofErr w:type="spellEnd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31C16" w:rsidRPr="00BD6BE1" w:rsidRDefault="00C31C16" w:rsidP="00BD6BE1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Użytkujący przestrzeń odpowiedzialny jest za przygotowanie </w:t>
      </w:r>
      <w:proofErr w:type="spellStart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Informatorium</w:t>
      </w:r>
      <w:proofErr w:type="spellEnd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/Sali dydaktycznej na potrzeby zgłoszonych działań/projektów, zachowanie ładu i porządku 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podczas realizacji wydarzenia oraz przywrócenie miejsca do stanu pierwotnego (m.in. ustawienie stołów i krzeseł, zabranie śmieci, wyłączenie wszystkich urządzeń) po jego zakończeniu.</w:t>
      </w:r>
    </w:p>
    <w:p w:rsidR="00C31C16" w:rsidRPr="00BD6BE1" w:rsidRDefault="00C31C16" w:rsidP="00BD6BE1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Użytkujący zobowiązuje się do pozostawienia sprzętu stanowiącego wyposażenie </w:t>
      </w:r>
      <w:proofErr w:type="spellStart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Informatorium</w:t>
      </w:r>
      <w:proofErr w:type="spellEnd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/Sali dydaktycznej w stani</w:t>
      </w:r>
      <w:r w:rsidR="00564E52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e niezniszczonym, 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a w razie zniszczenia bierze odpowiedzialność za powstałe szkody.</w:t>
      </w:r>
      <w:r w:rsidR="00A601C8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Każ</w:t>
      </w:r>
      <w:r w:rsidR="00564E52" w:rsidRPr="00BD6BE1">
        <w:rPr>
          <w:rFonts w:ascii="Times New Roman" w:eastAsia="Calibri" w:hAnsi="Times New Roman" w:cs="Times New Roman"/>
          <w:color w:val="auto"/>
          <w:lang w:eastAsia="en-US" w:bidi="ar-SA"/>
        </w:rPr>
        <w:t>de zniszczenie należy niezwłocznie zgłosić koordynatorowi. W tym przypadku Użytk</w:t>
      </w:r>
      <w:r w:rsidR="00A601C8" w:rsidRPr="00BD6BE1">
        <w:rPr>
          <w:rFonts w:ascii="Times New Roman" w:eastAsia="Calibri" w:hAnsi="Times New Roman" w:cs="Times New Roman"/>
          <w:color w:val="auto"/>
          <w:lang w:eastAsia="en-US" w:bidi="ar-SA"/>
        </w:rPr>
        <w:t>ujący</w:t>
      </w:r>
      <w:r w:rsidR="00564E52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zosta</w:t>
      </w:r>
      <w:r w:rsidR="00A601C8" w:rsidRPr="00BD6BE1">
        <w:rPr>
          <w:rFonts w:ascii="Times New Roman" w:eastAsia="Calibri" w:hAnsi="Times New Roman" w:cs="Times New Roman"/>
          <w:color w:val="auto"/>
          <w:lang w:eastAsia="en-US" w:bidi="ar-SA"/>
        </w:rPr>
        <w:t>nie obciążony obowiązkiem usunię</w:t>
      </w:r>
      <w:r w:rsidR="00564E52" w:rsidRPr="00BD6BE1">
        <w:rPr>
          <w:rFonts w:ascii="Times New Roman" w:eastAsia="Calibri" w:hAnsi="Times New Roman" w:cs="Times New Roman"/>
          <w:color w:val="auto"/>
          <w:lang w:eastAsia="en-US" w:bidi="ar-SA"/>
        </w:rPr>
        <w:t>cia powstałych zniszczeń bądź kosztami fin</w:t>
      </w:r>
      <w:r w:rsidR="00A601C8" w:rsidRPr="00BD6BE1">
        <w:rPr>
          <w:rFonts w:ascii="Times New Roman" w:eastAsia="Calibri" w:hAnsi="Times New Roman" w:cs="Times New Roman"/>
          <w:color w:val="auto"/>
          <w:lang w:eastAsia="en-US" w:bidi="ar-SA"/>
        </w:rPr>
        <w:t>an</w:t>
      </w:r>
      <w:r w:rsidR="00564E52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sowymi przeznaczonymi </w:t>
      </w:r>
      <w:r w:rsidR="00A601C8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na naprawę lub wymianę zniszczonego mienia. </w:t>
      </w:r>
    </w:p>
    <w:p w:rsidR="007F3EA2" w:rsidRPr="00BD6BE1" w:rsidRDefault="007F3EA2" w:rsidP="00BD6BE1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Użytkujący przestrzeń </w:t>
      </w:r>
      <w:proofErr w:type="spellStart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MALu</w:t>
      </w:r>
      <w:proofErr w:type="spellEnd"/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odpowiedzialny jest za zdrowie i bezpieczeństwo uczestników spotkania.</w:t>
      </w:r>
    </w:p>
    <w:p w:rsidR="00C31C16" w:rsidRDefault="00C31C16" w:rsidP="00BD6BE1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Jeśli działania, na które udostępnian</w:t>
      </w:r>
      <w:r w:rsidR="007F3EA2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e są pomieszczenia w ramach </w:t>
      </w:r>
      <w:proofErr w:type="spellStart"/>
      <w:r w:rsidR="007F3EA2" w:rsidRPr="00BD6BE1">
        <w:rPr>
          <w:rFonts w:ascii="Times New Roman" w:eastAsia="Calibri" w:hAnsi="Times New Roman" w:cs="Times New Roman"/>
          <w:color w:val="auto"/>
          <w:lang w:eastAsia="en-US" w:bidi="ar-SA"/>
        </w:rPr>
        <w:t>MALu</w:t>
      </w:r>
      <w:proofErr w:type="spellEnd"/>
      <w:r w:rsidR="007F3EA2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skierowane są do osób nieletnich, Użytkujący przestrzeń bierze na siebie pełną odpowiedzialność za uczestników.</w:t>
      </w:r>
    </w:p>
    <w:p w:rsidR="00BD6BE1" w:rsidRDefault="00BD6BE1" w:rsidP="00BD6BE1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D6BE1" w:rsidRPr="00BD6BE1" w:rsidRDefault="00BD6BE1" w:rsidP="00BD6BE1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31C16" w:rsidRPr="007F3EA2" w:rsidRDefault="00C31C16" w:rsidP="00BD6BE1">
      <w:pPr>
        <w:widowControl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BD6BE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Wyposażenie i parametry przestrzeni </w:t>
      </w:r>
      <w:proofErr w:type="spellStart"/>
      <w:r w:rsidRPr="00BD6BE1">
        <w:rPr>
          <w:rFonts w:ascii="Times New Roman" w:eastAsia="Calibri" w:hAnsi="Times New Roman" w:cs="Times New Roman"/>
          <w:b/>
          <w:color w:val="auto"/>
          <w:lang w:eastAsia="en-US" w:bidi="ar-SA"/>
        </w:rPr>
        <w:t>MALu</w:t>
      </w:r>
      <w:proofErr w:type="spellEnd"/>
      <w:r w:rsidRPr="00BD6BE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BD6BE1">
        <w:rPr>
          <w:rFonts w:ascii="Times New Roman" w:eastAsia="Calibri" w:hAnsi="Times New Roman" w:cs="Times New Roman"/>
          <w:b/>
          <w:color w:val="auto"/>
          <w:lang w:eastAsia="en-US" w:bidi="ar-SA"/>
        </w:rPr>
        <w:br/>
      </w:r>
      <w:r w:rsidRPr="00BD6BE1">
        <w:rPr>
          <w:rFonts w:ascii="Times New Roman" w:eastAsia="Calibri" w:hAnsi="Times New Roman" w:cs="Times New Roman"/>
          <w:b/>
          <w:color w:val="auto"/>
          <w:lang w:eastAsia="en-US" w:bidi="ar-SA"/>
        </w:rPr>
        <w:t>w placówce Bibliotecznej p</w:t>
      </w:r>
      <w:r w:rsidR="00FC5078" w:rsidRPr="00BD6BE1">
        <w:rPr>
          <w:rFonts w:ascii="Times New Roman" w:eastAsia="Calibri" w:hAnsi="Times New Roman" w:cs="Times New Roman"/>
          <w:b/>
          <w:color w:val="auto"/>
          <w:lang w:eastAsia="en-US" w:bidi="ar-SA"/>
        </w:rPr>
        <w:t>rzy</w:t>
      </w:r>
      <w:r w:rsidR="00FC5078" w:rsidRPr="007F3EA2">
        <w:rPr>
          <w:rFonts w:ascii="Times New Roman" w:hAnsi="Times New Roman" w:cs="Times New Roman"/>
          <w:b/>
          <w:color w:val="auto"/>
        </w:rPr>
        <w:t xml:space="preserve"> ul. Meissnera 5 na Gocławiu</w:t>
      </w:r>
      <w:r w:rsidRPr="007F3EA2">
        <w:rPr>
          <w:rFonts w:ascii="Times New Roman" w:hAnsi="Times New Roman" w:cs="Times New Roman"/>
          <w:b/>
          <w:color w:val="auto"/>
        </w:rPr>
        <w:t>.</w:t>
      </w:r>
    </w:p>
    <w:p w:rsidR="00FC5078" w:rsidRPr="007F3EA2" w:rsidRDefault="00FC5078" w:rsidP="005F0E88">
      <w:pPr>
        <w:pStyle w:val="Akapitzlist"/>
        <w:widowControl/>
        <w:spacing w:line="360" w:lineRule="auto"/>
        <w:ind w:left="1080"/>
        <w:rPr>
          <w:rFonts w:ascii="Times New Roman" w:hAnsi="Times New Roman" w:cs="Times New Roman"/>
          <w:b/>
          <w:color w:val="auto"/>
        </w:rPr>
      </w:pPr>
    </w:p>
    <w:p w:rsidR="00F41672" w:rsidRDefault="00C31C16" w:rsidP="00BD6BE1">
      <w:pPr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Sala dydaktyczna – przestrzeń zamknięta</w:t>
      </w:r>
      <w:r w:rsidR="00BD6BE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B95FB4" w:rsidRDefault="00B95FB4" w:rsidP="00B95FB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31C16" w:rsidRPr="00BD6BE1" w:rsidRDefault="00C31C16" w:rsidP="00BD6BE1">
      <w:pPr>
        <w:widowControl/>
        <w:numPr>
          <w:ilvl w:val="0"/>
          <w:numId w:val="5"/>
        </w:numPr>
        <w:spacing w:line="276" w:lineRule="auto"/>
        <w:ind w:left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Powierzchnia: </w:t>
      </w:r>
      <w:r w:rsidR="00FC5078" w:rsidRPr="00BD6BE1">
        <w:rPr>
          <w:rFonts w:ascii="Times New Roman" w:eastAsia="Calibri" w:hAnsi="Times New Roman" w:cs="Times New Roman"/>
          <w:color w:val="auto"/>
          <w:lang w:eastAsia="en-US" w:bidi="ar-SA"/>
        </w:rPr>
        <w:t>ok. 60 m 2</w:t>
      </w:r>
      <w:r w:rsidR="00F41672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C5078" w:rsidRPr="00BD6BE1">
        <w:rPr>
          <w:rFonts w:ascii="Times New Roman" w:eastAsia="Calibri" w:hAnsi="Times New Roman" w:cs="Times New Roman"/>
          <w:color w:val="auto"/>
          <w:lang w:eastAsia="en-US" w:bidi="ar-SA"/>
        </w:rPr>
        <w:t>dla maksymalnie 50 osób</w:t>
      </w:r>
      <w:r w:rsidR="00BD6BE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31C16" w:rsidRPr="00BD6BE1" w:rsidRDefault="00C31C16" w:rsidP="00BD6BE1">
      <w:pPr>
        <w:widowControl/>
        <w:numPr>
          <w:ilvl w:val="0"/>
          <w:numId w:val="5"/>
        </w:numPr>
        <w:spacing w:line="276" w:lineRule="auto"/>
        <w:ind w:left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Dostępne wyposażenie:</w:t>
      </w:r>
    </w:p>
    <w:p w:rsidR="00C31C16" w:rsidRPr="00BD6BE1" w:rsidRDefault="00C31C16" w:rsidP="00BD6BE1">
      <w:pPr>
        <w:widowControl/>
        <w:spacing w:line="276" w:lineRule="auto"/>
        <w:ind w:left="851" w:hanging="21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="0014228B" w:rsidRPr="00BD6BE1">
        <w:rPr>
          <w:rFonts w:ascii="Times New Roman" w:eastAsia="Calibri" w:hAnsi="Times New Roman" w:cs="Times New Roman"/>
          <w:color w:val="auto"/>
          <w:lang w:eastAsia="en-US" w:bidi="ar-SA"/>
        </w:rPr>
        <w:t>50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krzeseł </w:t>
      </w:r>
      <w:r w:rsidR="00F41672" w:rsidRPr="00BD6BE1">
        <w:rPr>
          <w:rFonts w:ascii="Times New Roman" w:eastAsia="Calibri" w:hAnsi="Times New Roman" w:cs="Times New Roman"/>
          <w:color w:val="auto"/>
          <w:lang w:eastAsia="en-US" w:bidi="ar-SA"/>
        </w:rPr>
        <w:t>w układzie teatralnym</w:t>
      </w:r>
      <w:r w:rsidR="00BD6BE1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C31C16" w:rsidRPr="00BD6BE1" w:rsidRDefault="00C31C16" w:rsidP="00BD6BE1">
      <w:pPr>
        <w:widowControl/>
        <w:spacing w:line="276" w:lineRule="auto"/>
        <w:ind w:left="851" w:hanging="21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- stolik</w:t>
      </w:r>
      <w:r w:rsidR="0014228B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okrągły</w:t>
      </w:r>
      <w:r w:rsidR="00BD6BE1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C31C16" w:rsidRPr="00BD6BE1" w:rsidRDefault="00F41672" w:rsidP="00BD6BE1">
      <w:pPr>
        <w:widowControl/>
        <w:spacing w:line="276" w:lineRule="auto"/>
        <w:ind w:left="851" w:hanging="21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="0014228B"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tablica multimedialna z 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>projektor</w:t>
      </w:r>
      <w:r w:rsidR="0014228B" w:rsidRPr="00BD6BE1">
        <w:rPr>
          <w:rFonts w:ascii="Times New Roman" w:eastAsia="Calibri" w:hAnsi="Times New Roman" w:cs="Times New Roman"/>
          <w:color w:val="auto"/>
          <w:lang w:eastAsia="en-US" w:bidi="ar-SA"/>
        </w:rPr>
        <w:t>em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+ pilot</w:t>
      </w:r>
      <w:r w:rsidR="00BD6BE1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C31C16" w:rsidRPr="00BD6BE1" w:rsidRDefault="00C31C16" w:rsidP="00BD6BE1">
      <w:pPr>
        <w:widowControl/>
        <w:spacing w:line="276" w:lineRule="auto"/>
        <w:ind w:left="851" w:hanging="21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="0014228B" w:rsidRPr="00BD6BE1">
        <w:rPr>
          <w:rFonts w:ascii="Times New Roman" w:eastAsia="Calibri" w:hAnsi="Times New Roman" w:cs="Times New Roman"/>
          <w:color w:val="auto"/>
          <w:lang w:eastAsia="en-US" w:bidi="ar-SA"/>
        </w:rPr>
        <w:t>komputer</w:t>
      </w:r>
      <w:r w:rsidR="00BD6BE1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C31C16" w:rsidRPr="00BD6BE1" w:rsidRDefault="00C31C16" w:rsidP="00BD6BE1">
      <w:pPr>
        <w:widowControl/>
        <w:spacing w:line="276" w:lineRule="auto"/>
        <w:ind w:left="851" w:hanging="21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zestaw kina domowego (5+1) </w:t>
      </w:r>
      <w:r w:rsidR="0014228B" w:rsidRPr="00BD6BE1">
        <w:rPr>
          <w:rFonts w:ascii="Times New Roman" w:eastAsia="Calibri" w:hAnsi="Times New Roman" w:cs="Times New Roman"/>
          <w:color w:val="auto"/>
          <w:lang w:eastAsia="en-US" w:bidi="ar-SA"/>
        </w:rPr>
        <w:t>+ pilot</w:t>
      </w:r>
      <w:r w:rsidR="00BD6BE1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C31C16" w:rsidRPr="00BD6BE1" w:rsidRDefault="00C31C16" w:rsidP="00BD6BE1">
      <w:pPr>
        <w:widowControl/>
        <w:spacing w:line="276" w:lineRule="auto"/>
        <w:ind w:left="709" w:hanging="7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="0014228B" w:rsidRPr="00BD6BE1">
        <w:rPr>
          <w:rFonts w:ascii="Times New Roman" w:eastAsia="Calibri" w:hAnsi="Times New Roman" w:cs="Times New Roman"/>
          <w:color w:val="auto"/>
          <w:lang w:eastAsia="en-US" w:bidi="ar-SA"/>
        </w:rPr>
        <w:t>profesjonalny zestaw nagłaśniający (mikser audio, 2 aktywne kolumny, 2 mikrofony bezprzewodowe</w:t>
      </w:r>
      <w:r w:rsidR="001954AA" w:rsidRPr="00BD6BE1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="00876311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C31C16" w:rsidRPr="00BD6BE1" w:rsidRDefault="00C31C16" w:rsidP="00BD6BE1">
      <w:pPr>
        <w:widowControl/>
        <w:spacing w:line="276" w:lineRule="auto"/>
        <w:ind w:left="851" w:hanging="21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="0014228B" w:rsidRPr="00BD6BE1">
        <w:rPr>
          <w:rFonts w:ascii="Times New Roman" w:eastAsia="Calibri" w:hAnsi="Times New Roman" w:cs="Times New Roman"/>
          <w:color w:val="auto"/>
          <w:lang w:eastAsia="en-US" w:bidi="ar-SA"/>
        </w:rPr>
        <w:t>system oświetlenia scenicznego + pilot</w:t>
      </w:r>
      <w:r w:rsidR="00876311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F41672" w:rsidRDefault="00F41672" w:rsidP="00BD6BE1">
      <w:pPr>
        <w:widowControl/>
        <w:spacing w:line="276" w:lineRule="auto"/>
        <w:ind w:left="851" w:hanging="21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="0014228B" w:rsidRPr="00BD6BE1">
        <w:rPr>
          <w:rFonts w:ascii="Times New Roman" w:eastAsia="Calibri" w:hAnsi="Times New Roman" w:cs="Times New Roman"/>
          <w:color w:val="auto"/>
          <w:lang w:eastAsia="en-US" w:bidi="ar-SA"/>
        </w:rPr>
        <w:t>urządzenie klimatyzacyjne</w:t>
      </w:r>
      <w:r w:rsidRPr="00BD6B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4228B" w:rsidRPr="00BD6BE1">
        <w:rPr>
          <w:rFonts w:ascii="Times New Roman" w:eastAsia="Calibri" w:hAnsi="Times New Roman" w:cs="Times New Roman"/>
          <w:color w:val="auto"/>
          <w:lang w:eastAsia="en-US" w:bidi="ar-SA"/>
        </w:rPr>
        <w:t>+ pilot</w:t>
      </w:r>
      <w:r w:rsidR="0087631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B95FB4" w:rsidRPr="00BD6BE1" w:rsidRDefault="00B95FB4" w:rsidP="00BD6BE1">
      <w:pPr>
        <w:widowControl/>
        <w:spacing w:line="276" w:lineRule="auto"/>
        <w:ind w:left="851" w:hanging="218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31C16" w:rsidRDefault="00C31C16" w:rsidP="00876311">
      <w:pPr>
        <w:widowControl/>
        <w:numPr>
          <w:ilvl w:val="1"/>
          <w:numId w:val="2"/>
        </w:numPr>
        <w:tabs>
          <w:tab w:val="clear" w:pos="1440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876311">
        <w:rPr>
          <w:rFonts w:ascii="Times New Roman" w:eastAsia="Calibri" w:hAnsi="Times New Roman" w:cs="Times New Roman"/>
          <w:color w:val="auto"/>
          <w:lang w:eastAsia="en-US" w:bidi="ar-SA"/>
        </w:rPr>
        <w:t>Informatorium</w:t>
      </w:r>
      <w:proofErr w:type="spellEnd"/>
      <w:r w:rsidRPr="00876311">
        <w:rPr>
          <w:rFonts w:ascii="Times New Roman" w:eastAsia="Calibri" w:hAnsi="Times New Roman" w:cs="Times New Roman"/>
          <w:color w:val="auto"/>
          <w:lang w:eastAsia="en-US" w:bidi="ar-SA"/>
        </w:rPr>
        <w:t xml:space="preserve"> – przestrzeń otwarta </w:t>
      </w:r>
    </w:p>
    <w:p w:rsidR="00B95FB4" w:rsidRDefault="00B95FB4" w:rsidP="00B95FB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41672" w:rsidRPr="00876311" w:rsidRDefault="00F41672" w:rsidP="00876311">
      <w:pPr>
        <w:widowControl/>
        <w:numPr>
          <w:ilvl w:val="0"/>
          <w:numId w:val="5"/>
        </w:numPr>
        <w:spacing w:line="276" w:lineRule="auto"/>
        <w:ind w:left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76311">
        <w:rPr>
          <w:rFonts w:ascii="Times New Roman" w:eastAsia="Calibri" w:hAnsi="Times New Roman" w:cs="Times New Roman"/>
          <w:color w:val="auto"/>
          <w:lang w:eastAsia="en-US" w:bidi="ar-SA"/>
        </w:rPr>
        <w:t>Powierzchnia ok. 20 m 2 dla maksymalnie 10 osób</w:t>
      </w:r>
      <w:r w:rsidR="0087631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F41672" w:rsidRPr="00876311" w:rsidRDefault="00F41672" w:rsidP="00876311">
      <w:pPr>
        <w:widowControl/>
        <w:numPr>
          <w:ilvl w:val="0"/>
          <w:numId w:val="5"/>
        </w:numPr>
        <w:spacing w:line="276" w:lineRule="auto"/>
        <w:ind w:left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76311">
        <w:rPr>
          <w:rFonts w:ascii="Times New Roman" w:eastAsia="Calibri" w:hAnsi="Times New Roman" w:cs="Times New Roman"/>
          <w:color w:val="auto"/>
          <w:lang w:eastAsia="en-US" w:bidi="ar-SA"/>
        </w:rPr>
        <w:t>Dostępne wyposażenie:</w:t>
      </w:r>
    </w:p>
    <w:p w:rsidR="00C31C16" w:rsidRPr="00876311" w:rsidRDefault="00C31C16" w:rsidP="00876311">
      <w:pPr>
        <w:widowControl/>
        <w:spacing w:line="276" w:lineRule="auto"/>
        <w:ind w:left="851" w:hanging="21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76311"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="00580BD5" w:rsidRPr="00876311">
        <w:rPr>
          <w:rFonts w:ascii="Times New Roman" w:eastAsia="Calibri" w:hAnsi="Times New Roman" w:cs="Times New Roman"/>
          <w:color w:val="auto"/>
          <w:lang w:eastAsia="en-US" w:bidi="ar-SA"/>
        </w:rPr>
        <w:t xml:space="preserve">2 </w:t>
      </w:r>
      <w:r w:rsidRPr="00876311">
        <w:rPr>
          <w:rFonts w:ascii="Times New Roman" w:eastAsia="Calibri" w:hAnsi="Times New Roman" w:cs="Times New Roman"/>
          <w:color w:val="auto"/>
          <w:lang w:eastAsia="en-US" w:bidi="ar-SA"/>
        </w:rPr>
        <w:t xml:space="preserve">stoły </w:t>
      </w:r>
      <w:r w:rsidR="00580BD5" w:rsidRPr="00876311">
        <w:rPr>
          <w:rFonts w:ascii="Times New Roman" w:eastAsia="Calibri" w:hAnsi="Times New Roman" w:cs="Times New Roman"/>
          <w:color w:val="auto"/>
          <w:lang w:eastAsia="en-US" w:bidi="ar-SA"/>
        </w:rPr>
        <w:t>okrągłe</w:t>
      </w:r>
      <w:r w:rsidR="00876311" w:rsidRPr="00876311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580BD5" w:rsidRPr="00876311" w:rsidRDefault="00580BD5" w:rsidP="00876311">
      <w:pPr>
        <w:widowControl/>
        <w:spacing w:line="276" w:lineRule="auto"/>
        <w:ind w:left="851" w:hanging="21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76311">
        <w:rPr>
          <w:rFonts w:ascii="Times New Roman" w:eastAsia="Calibri" w:hAnsi="Times New Roman" w:cs="Times New Roman"/>
          <w:color w:val="auto"/>
          <w:lang w:eastAsia="en-US" w:bidi="ar-SA"/>
        </w:rPr>
        <w:t>- 1 stolik prostokątny</w:t>
      </w:r>
      <w:r w:rsidR="00876311" w:rsidRPr="00876311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580BD5" w:rsidRPr="00876311" w:rsidRDefault="00580BD5" w:rsidP="00876311">
      <w:pPr>
        <w:widowControl/>
        <w:spacing w:line="276" w:lineRule="auto"/>
        <w:ind w:left="851" w:hanging="21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76311">
        <w:rPr>
          <w:rFonts w:ascii="Times New Roman" w:eastAsia="Calibri" w:hAnsi="Times New Roman" w:cs="Times New Roman"/>
          <w:color w:val="auto"/>
          <w:lang w:eastAsia="en-US" w:bidi="ar-SA"/>
        </w:rPr>
        <w:t>- 8 krzeseł</w:t>
      </w:r>
      <w:r w:rsidR="00876311" w:rsidRPr="00876311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580BD5" w:rsidRPr="00876311" w:rsidRDefault="00580BD5" w:rsidP="00876311">
      <w:pPr>
        <w:widowControl/>
        <w:spacing w:line="276" w:lineRule="auto"/>
        <w:ind w:left="851" w:hanging="21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76311">
        <w:rPr>
          <w:rFonts w:ascii="Times New Roman" w:eastAsia="Calibri" w:hAnsi="Times New Roman" w:cs="Times New Roman"/>
          <w:color w:val="auto"/>
          <w:lang w:eastAsia="en-US" w:bidi="ar-SA"/>
        </w:rPr>
        <w:t>- 2 sofy</w:t>
      </w:r>
      <w:r w:rsidR="00876311" w:rsidRPr="00876311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A369C3" w:rsidRPr="00876311" w:rsidRDefault="00580BD5" w:rsidP="00876311">
      <w:pPr>
        <w:widowControl/>
        <w:spacing w:line="276" w:lineRule="auto"/>
        <w:ind w:left="851" w:hanging="21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76311">
        <w:rPr>
          <w:rFonts w:ascii="Times New Roman" w:eastAsia="Calibri" w:hAnsi="Times New Roman" w:cs="Times New Roman"/>
          <w:color w:val="auto"/>
          <w:lang w:eastAsia="en-US" w:bidi="ar-SA"/>
        </w:rPr>
        <w:t>- 4 fotele</w:t>
      </w:r>
      <w:r w:rsidR="00876311" w:rsidRPr="0087631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sectPr w:rsidR="00A369C3" w:rsidRPr="00876311" w:rsidSect="00C31C16">
      <w:pgSz w:w="11900" w:h="16840"/>
      <w:pgMar w:top="1436" w:right="1424" w:bottom="1998" w:left="1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2BE"/>
    <w:multiLevelType w:val="hybridMultilevel"/>
    <w:tmpl w:val="03FAC5B0"/>
    <w:lvl w:ilvl="0" w:tplc="898C5B5E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32873"/>
    <w:multiLevelType w:val="multilevel"/>
    <w:tmpl w:val="174E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B00D2"/>
    <w:multiLevelType w:val="hybridMultilevel"/>
    <w:tmpl w:val="6E7617F4"/>
    <w:lvl w:ilvl="0" w:tplc="4AA63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F12E5"/>
    <w:multiLevelType w:val="hybridMultilevel"/>
    <w:tmpl w:val="7DE06236"/>
    <w:lvl w:ilvl="0" w:tplc="3244D3E6">
      <w:start w:val="1"/>
      <w:numFmt w:val="lowerLetter"/>
      <w:lvlText w:val="%1)"/>
      <w:lvlJc w:val="left"/>
      <w:pPr>
        <w:ind w:left="180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FD149CB"/>
    <w:multiLevelType w:val="hybridMultilevel"/>
    <w:tmpl w:val="5CB63B94"/>
    <w:lvl w:ilvl="0" w:tplc="1B5ABA5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16"/>
    <w:rsid w:val="00012AD6"/>
    <w:rsid w:val="000669F0"/>
    <w:rsid w:val="0014228B"/>
    <w:rsid w:val="001954AA"/>
    <w:rsid w:val="002C4150"/>
    <w:rsid w:val="002E21DA"/>
    <w:rsid w:val="00391C51"/>
    <w:rsid w:val="003F10AC"/>
    <w:rsid w:val="00411074"/>
    <w:rsid w:val="00411340"/>
    <w:rsid w:val="004A21AD"/>
    <w:rsid w:val="00564E52"/>
    <w:rsid w:val="00580BD5"/>
    <w:rsid w:val="005A0FC6"/>
    <w:rsid w:val="005E2170"/>
    <w:rsid w:val="005F0E88"/>
    <w:rsid w:val="005F3B57"/>
    <w:rsid w:val="0069536E"/>
    <w:rsid w:val="006D6BC5"/>
    <w:rsid w:val="007877DB"/>
    <w:rsid w:val="007C5473"/>
    <w:rsid w:val="007F3EA2"/>
    <w:rsid w:val="0086523C"/>
    <w:rsid w:val="00876311"/>
    <w:rsid w:val="009167CF"/>
    <w:rsid w:val="009943E1"/>
    <w:rsid w:val="00A34241"/>
    <w:rsid w:val="00A369C3"/>
    <w:rsid w:val="00A601C8"/>
    <w:rsid w:val="00AD1EA9"/>
    <w:rsid w:val="00B95FB4"/>
    <w:rsid w:val="00BD6BE1"/>
    <w:rsid w:val="00C31C16"/>
    <w:rsid w:val="00D272C5"/>
    <w:rsid w:val="00D35B62"/>
    <w:rsid w:val="00D4287B"/>
    <w:rsid w:val="00DA19C4"/>
    <w:rsid w:val="00DB69F5"/>
    <w:rsid w:val="00E423C6"/>
    <w:rsid w:val="00E54758"/>
    <w:rsid w:val="00E62DC6"/>
    <w:rsid w:val="00F35BC0"/>
    <w:rsid w:val="00F41672"/>
    <w:rsid w:val="00F47AB3"/>
    <w:rsid w:val="00FC5078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7432D-6D8B-46A1-88C0-F23E3760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1C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31C16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C31C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31C16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31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DC6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customStyle="1" w:styleId="Akapitzlist1">
    <w:name w:val="Akapit z listą1"/>
    <w:basedOn w:val="Normalny"/>
    <w:rsid w:val="006D6BC5"/>
    <w:pPr>
      <w:ind w:left="72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.meissnera@bppragap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Płocka</dc:creator>
  <cp:keywords/>
  <dc:description/>
  <cp:lastModifiedBy>Biblioteka</cp:lastModifiedBy>
  <cp:revision>10</cp:revision>
  <cp:lastPrinted>2018-04-03T08:32:00Z</cp:lastPrinted>
  <dcterms:created xsi:type="dcterms:W3CDTF">2018-04-18T13:22:00Z</dcterms:created>
  <dcterms:modified xsi:type="dcterms:W3CDTF">2018-05-09T07:17:00Z</dcterms:modified>
</cp:coreProperties>
</file>